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 12» г. Альметьевска Республики Татарстан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13441" w:rsidRDefault="00D13441" w:rsidP="00D13441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«Согласовано»                                                                                    «Утверждаю»                </w:t>
      </w:r>
    </w:p>
    <w:p w:rsidR="00D13441" w:rsidRDefault="00D13441" w:rsidP="00D13441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</w:p>
    <w:p w:rsidR="00D13441" w:rsidRDefault="00D13441" w:rsidP="00D13441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Заместитель                                                                                       Директор</w:t>
      </w:r>
    </w:p>
    <w:p w:rsidR="00D13441" w:rsidRDefault="00D13441" w:rsidP="00D13441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Директора по УВР                                                                            МБОУ «СОШ № 12»                                                                                  </w:t>
      </w:r>
    </w:p>
    <w:p w:rsidR="00D13441" w:rsidRDefault="00D13441" w:rsidP="00D13441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МБОУ «СОШ №12»                                                                        _____/ Калинина Н.А/   ________/Бесчастнова А.Н. /                                                               Приказ № 161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от «31» августа 2023г.                                                                         от «31» августа 2023г.                                                                                                                                                                       </w:t>
      </w:r>
    </w:p>
    <w:p w:rsidR="00D13441" w:rsidRDefault="00D13441" w:rsidP="00D13441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дополнительному образованию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Звезды Олимпа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для 6-7</w:t>
      </w:r>
      <w:r>
        <w:rPr>
          <w:rFonts w:ascii="Times New Roman" w:hAnsi="Times New Roman" w:cs="Times New Roman"/>
          <w:sz w:val="28"/>
          <w:szCs w:val="28"/>
        </w:rPr>
        <w:t xml:space="preserve"> классов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Асыловой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Аиды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Гусмановны</w:t>
      </w:r>
      <w:proofErr w:type="spellEnd"/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учителя истории и обществознания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первой  квалификационной  категории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Кадомцевой Марины Владимировны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учителя русского языка и литературы 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                     «</w:t>
      </w:r>
      <w:r>
        <w:rPr>
          <w:rFonts w:ascii="Times New Roman" w:hAnsi="Times New Roman" w:cs="Times New Roman"/>
          <w:sz w:val="24"/>
          <w:szCs w:val="24"/>
        </w:rPr>
        <w:t>Принято»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педагогическим советом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протокол №1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от «31»августа 2023г.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13441" w:rsidRDefault="00D13441" w:rsidP="00D13441">
      <w:pPr>
        <w:pStyle w:val="a4"/>
        <w:jc w:val="right"/>
      </w:pPr>
      <w:r>
        <w:t xml:space="preserve">                                                                                                                             </w:t>
      </w:r>
    </w:p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г. Альметьевск 2023 г.</w:t>
      </w:r>
    </w:p>
    <w:p w:rsidR="003953E1" w:rsidRDefault="003953E1" w:rsidP="004F0B4B">
      <w:pPr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3953E1" w:rsidRDefault="003953E1" w:rsidP="004F0B4B">
      <w:pPr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4F0B4B" w:rsidRPr="00596673" w:rsidRDefault="004F0B4B" w:rsidP="004F0B4B">
      <w:pPr>
        <w:jc w:val="center"/>
        <w:rPr>
          <w:rFonts w:ascii="Times New Roman" w:eastAsia="Calibri" w:hAnsi="Times New Roman"/>
          <w:b/>
          <w:sz w:val="24"/>
          <w:szCs w:val="24"/>
        </w:rPr>
      </w:pPr>
      <w:r w:rsidRPr="00596673">
        <w:rPr>
          <w:rFonts w:ascii="Times New Roman" w:eastAsia="Calibri" w:hAnsi="Times New Roman"/>
          <w:b/>
          <w:sz w:val="24"/>
          <w:szCs w:val="24"/>
        </w:rPr>
        <w:lastRenderedPageBreak/>
        <w:t xml:space="preserve">Планируемые результаты изучения предмета </w:t>
      </w:r>
    </w:p>
    <w:p w:rsidR="004F0B4B" w:rsidRPr="00596673" w:rsidRDefault="004F0B4B" w:rsidP="004F0B4B">
      <w:pPr>
        <w:jc w:val="center"/>
        <w:rPr>
          <w:rFonts w:ascii="Times New Roman" w:eastAsia="Calibri" w:hAnsi="Times New Roman"/>
          <w:b/>
          <w:sz w:val="24"/>
          <w:szCs w:val="24"/>
        </w:rPr>
      </w:pPr>
      <w:r w:rsidRPr="00596673">
        <w:rPr>
          <w:rFonts w:ascii="Times New Roman" w:eastAsia="Calibri" w:hAnsi="Times New Roman"/>
          <w:b/>
          <w:sz w:val="24"/>
          <w:szCs w:val="24"/>
        </w:rPr>
        <w:t>(внеурочная и кружковая деятельность по ФГОС)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09"/>
        <w:gridCol w:w="2509"/>
        <w:gridCol w:w="2561"/>
        <w:gridCol w:w="2558"/>
      </w:tblGrid>
      <w:tr w:rsidR="00F07CEA" w:rsidTr="00F07CEA">
        <w:tc>
          <w:tcPr>
            <w:tcW w:w="2605" w:type="dxa"/>
          </w:tcPr>
          <w:p w:rsidR="00F07CEA" w:rsidRDefault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605" w:type="dxa"/>
          </w:tcPr>
          <w:p w:rsidR="00F07CEA" w:rsidRDefault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605" w:type="dxa"/>
          </w:tcPr>
          <w:p w:rsidR="00F07CEA" w:rsidRDefault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605" w:type="dxa"/>
          </w:tcPr>
          <w:p w:rsidR="00F07CEA" w:rsidRDefault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F07CEA" w:rsidTr="00F07CEA">
        <w:tc>
          <w:tcPr>
            <w:tcW w:w="2605" w:type="dxa"/>
          </w:tcPr>
          <w:p w:rsidR="00F07CEA" w:rsidRDefault="00C80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C80CAC">
              <w:rPr>
                <w:rFonts w:ascii="Times New Roman" w:hAnsi="Times New Roman" w:cs="Times New Roman"/>
                <w:sz w:val="24"/>
                <w:szCs w:val="24"/>
              </w:rPr>
              <w:t>Основы театральной 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80CAC" w:rsidRDefault="00C80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t xml:space="preserve"> </w:t>
            </w:r>
            <w:r w:rsidRPr="00C80CAC">
              <w:rPr>
                <w:rFonts w:ascii="Times New Roman" w:hAnsi="Times New Roman" w:cs="Times New Roman"/>
                <w:sz w:val="24"/>
                <w:szCs w:val="24"/>
              </w:rPr>
              <w:t>Техника и культура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80CAC" w:rsidRDefault="00C80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t xml:space="preserve"> </w:t>
            </w:r>
            <w:r w:rsidRPr="00C80CAC">
              <w:rPr>
                <w:rFonts w:ascii="Times New Roman" w:hAnsi="Times New Roman" w:cs="Times New Roman"/>
                <w:sz w:val="24"/>
                <w:szCs w:val="24"/>
              </w:rPr>
              <w:t>Работа над пьесой и спектаклем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80CAC" w:rsidRDefault="00C80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t xml:space="preserve"> </w:t>
            </w:r>
            <w:r w:rsidRPr="00C80CAC">
              <w:rPr>
                <w:rFonts w:ascii="Times New Roman" w:hAnsi="Times New Roman" w:cs="Times New Roman"/>
                <w:sz w:val="24"/>
                <w:szCs w:val="24"/>
              </w:rPr>
              <w:t>Актерское мастерство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80CAC" w:rsidRDefault="00C80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t xml:space="preserve"> </w:t>
            </w:r>
            <w:r w:rsidRPr="00C80CAC">
              <w:rPr>
                <w:rFonts w:ascii="Times New Roman" w:hAnsi="Times New Roman" w:cs="Times New Roman"/>
                <w:sz w:val="24"/>
                <w:szCs w:val="24"/>
              </w:rPr>
              <w:t>Ритмопластика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80CAC" w:rsidRDefault="00C80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>
              <w:t xml:space="preserve"> </w:t>
            </w:r>
            <w:r w:rsidRPr="00C80CAC">
              <w:rPr>
                <w:rFonts w:ascii="Times New Roman" w:hAnsi="Times New Roman" w:cs="Times New Roman"/>
                <w:sz w:val="24"/>
                <w:szCs w:val="24"/>
              </w:rPr>
              <w:t>Умные каникулы</w:t>
            </w:r>
          </w:p>
        </w:tc>
        <w:tc>
          <w:tcPr>
            <w:tcW w:w="2605" w:type="dxa"/>
          </w:tcPr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научатся: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выполнять упражнения актёрского тренинга;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۰строить этюд в паре с любым партнёром;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развивать речевое дыхание и правильную артикуляцию;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видам театрального искусства, основам актёрского мастерства;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сочинять этюды по сказкам;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умению выражать разнообразные эмоциональные состояния (грусть, радость, злоба, удивление, восхищение);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۰правильно выполнять цепочки простых физических действий. </w:t>
            </w:r>
          </w:p>
          <w:p w:rsid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</w:tcPr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Регулятивные УУД: Обучающийся научится: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понимать и принимать учебную задачу, сформулированную учителем;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планировать свои действия на отдельных этапах работы над пьесой;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осуществлять контроль, коррекцию и оценку результатов своей деятельности;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анализировать причины успеха/неуспеха, осваивать с помощью учителя позитивные установки типа: «У меня всё получится», «Я ещё многое смогу».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Познавательные УУД: Обучающийся научится: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пользоваться приёмами анализа и синтеза при чтении и просмотре видеозаписей, проводить сравнение и анализ поведения героя;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понимать и применять полученную информацию при выполнении заданий;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проявлять индивидуальные творческие способности при сочинении этюдов, подборе простейших рифм, чтении по </w:t>
            </w:r>
            <w:r w:rsidRPr="00F07C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ролям и </w:t>
            </w:r>
            <w:proofErr w:type="spellStart"/>
            <w:r w:rsidRPr="00F07CEA">
              <w:rPr>
                <w:rFonts w:ascii="Times New Roman" w:hAnsi="Times New Roman" w:cs="Times New Roman"/>
                <w:sz w:val="24"/>
                <w:szCs w:val="24"/>
              </w:rPr>
              <w:t>инсценировании</w:t>
            </w:r>
            <w:proofErr w:type="spellEnd"/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Коммуникативные УУД: Обучающийся научится: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включаться в диалог, в коллективное обсуждение, проявлять инициативу и активность ۰работать в группе, учитывать мнения партнёров, отличные от собственных;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обращаться за помощью; 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формулировать свои затруднения;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предлагать помощь и сотрудничество;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слушать собеседника;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договариваться о распределении функций и ролей в совместной деятельности, приходить к общему решению;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 формулировать собственное мнение и позицию; </w:t>
            </w:r>
          </w:p>
          <w:p w:rsidR="00F07CEA" w:rsidRP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۰осуществлять взаимный контроль; </w:t>
            </w:r>
          </w:p>
          <w:p w:rsidR="00F07CEA" w:rsidRDefault="00F07CEA" w:rsidP="00F0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>. адекватно оценивать собственное поведение и поведение окружающих.</w:t>
            </w:r>
          </w:p>
        </w:tc>
        <w:tc>
          <w:tcPr>
            <w:tcW w:w="2605" w:type="dxa"/>
          </w:tcPr>
          <w:p w:rsidR="00F07CEA" w:rsidRPr="00F07CEA" w:rsidRDefault="00F07CEA" w:rsidP="00E00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 учеников будут сформированы: </w:t>
            </w:r>
          </w:p>
          <w:p w:rsidR="00F07CEA" w:rsidRPr="00F07CEA" w:rsidRDefault="00F07CEA" w:rsidP="00E00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۰этические чувства, эстетические потребности, ценности и чувства на основе опыта слушания и заучивания произведений художественной литературы; </w:t>
            </w:r>
          </w:p>
          <w:p w:rsidR="00F07CEA" w:rsidRPr="00F07CEA" w:rsidRDefault="00F07CEA" w:rsidP="00E00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۰осознание значимости занятий театральным искусством для личного развития; </w:t>
            </w:r>
          </w:p>
          <w:p w:rsidR="00F07CEA" w:rsidRPr="00F07CEA" w:rsidRDefault="00F07CEA" w:rsidP="00E00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۰формирование целостного мировоззрения, учитывающего культурное, языковое, духовное многообразие современного мира; </w:t>
            </w:r>
          </w:p>
          <w:p w:rsidR="00F07CEA" w:rsidRPr="00F07CEA" w:rsidRDefault="00F07CEA" w:rsidP="00E00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 </w:t>
            </w:r>
          </w:p>
          <w:p w:rsidR="00F07CEA" w:rsidRPr="00F07CEA" w:rsidRDefault="00F07CEA" w:rsidP="00E00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</w:t>
            </w:r>
            <w:r w:rsidRPr="00F07C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осознанного и ответственного отношения к собственным поступкам; </w:t>
            </w:r>
          </w:p>
          <w:p w:rsidR="00F07CEA" w:rsidRPr="00F07CEA" w:rsidRDefault="00F07CEA" w:rsidP="00E00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 xml:space="preserve">۰формирование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 </w:t>
            </w:r>
          </w:p>
          <w:p w:rsidR="00F07CEA" w:rsidRDefault="00F07CEA" w:rsidP="00E00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CEA">
              <w:rPr>
                <w:rFonts w:ascii="Times New Roman" w:hAnsi="Times New Roman" w:cs="Times New Roman"/>
                <w:sz w:val="24"/>
                <w:szCs w:val="24"/>
              </w:rPr>
              <w:t>۰умелое использование для решения познавательных и коммуникативных задач различных источников информации (словари, энциклопедии, интернет ресурсы и др.).</w:t>
            </w:r>
          </w:p>
        </w:tc>
      </w:tr>
    </w:tbl>
    <w:p w:rsidR="00F07CEA" w:rsidRDefault="00F07CEA">
      <w:pPr>
        <w:rPr>
          <w:rFonts w:ascii="Times New Roman" w:hAnsi="Times New Roman" w:cs="Times New Roman"/>
          <w:sz w:val="24"/>
          <w:szCs w:val="24"/>
        </w:rPr>
      </w:pPr>
    </w:p>
    <w:p w:rsidR="00CB5E88" w:rsidRDefault="00CB5E88">
      <w:pPr>
        <w:rPr>
          <w:rFonts w:ascii="Times New Roman" w:hAnsi="Times New Roman" w:cs="Times New Roman"/>
          <w:sz w:val="24"/>
          <w:szCs w:val="24"/>
        </w:rPr>
      </w:pPr>
    </w:p>
    <w:p w:rsidR="00CB5E88" w:rsidRDefault="00CB5E88">
      <w:pPr>
        <w:rPr>
          <w:rFonts w:ascii="Times New Roman" w:hAnsi="Times New Roman" w:cs="Times New Roman"/>
          <w:sz w:val="24"/>
          <w:szCs w:val="24"/>
        </w:rPr>
      </w:pPr>
    </w:p>
    <w:p w:rsidR="00CB5E88" w:rsidRDefault="00CB5E88">
      <w:pPr>
        <w:rPr>
          <w:rFonts w:ascii="Times New Roman" w:hAnsi="Times New Roman" w:cs="Times New Roman"/>
          <w:sz w:val="24"/>
          <w:szCs w:val="24"/>
        </w:rPr>
      </w:pPr>
    </w:p>
    <w:p w:rsidR="00CB5E88" w:rsidRDefault="00CB5E88">
      <w:pPr>
        <w:rPr>
          <w:rFonts w:ascii="Times New Roman" w:hAnsi="Times New Roman" w:cs="Times New Roman"/>
          <w:sz w:val="24"/>
          <w:szCs w:val="24"/>
        </w:rPr>
      </w:pPr>
    </w:p>
    <w:p w:rsidR="00CB5E88" w:rsidRDefault="00CB5E88">
      <w:pPr>
        <w:rPr>
          <w:rFonts w:ascii="Times New Roman" w:hAnsi="Times New Roman" w:cs="Times New Roman"/>
          <w:sz w:val="24"/>
          <w:szCs w:val="24"/>
        </w:rPr>
      </w:pPr>
    </w:p>
    <w:p w:rsidR="00CB5E88" w:rsidRDefault="00CB5E88">
      <w:pPr>
        <w:rPr>
          <w:rFonts w:ascii="Times New Roman" w:hAnsi="Times New Roman" w:cs="Times New Roman"/>
          <w:sz w:val="24"/>
          <w:szCs w:val="24"/>
        </w:rPr>
      </w:pPr>
    </w:p>
    <w:p w:rsidR="00C80CAC" w:rsidRDefault="00C80CAC">
      <w:pPr>
        <w:rPr>
          <w:rFonts w:ascii="Times New Roman" w:hAnsi="Times New Roman" w:cs="Times New Roman"/>
          <w:sz w:val="24"/>
          <w:szCs w:val="24"/>
        </w:rPr>
      </w:pPr>
    </w:p>
    <w:p w:rsidR="00B1618A" w:rsidRPr="00C80CAC" w:rsidRDefault="00C37B65" w:rsidP="00C80C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CAC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учебного предмета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81"/>
        <w:gridCol w:w="6573"/>
        <w:gridCol w:w="1083"/>
      </w:tblGrid>
      <w:tr w:rsidR="00C37B65" w:rsidTr="00C37B65">
        <w:tc>
          <w:tcPr>
            <w:tcW w:w="2518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6804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098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C37B65" w:rsidTr="00C37B65">
        <w:tc>
          <w:tcPr>
            <w:tcW w:w="2518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6804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ТБ.</w:t>
            </w:r>
            <w:r>
              <w:t xml:space="preserve">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Игра «Продолжи…»</w:t>
            </w:r>
          </w:p>
        </w:tc>
        <w:tc>
          <w:tcPr>
            <w:tcW w:w="1098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7B65" w:rsidTr="00C37B65">
        <w:tc>
          <w:tcPr>
            <w:tcW w:w="2518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6804" w:type="dxa"/>
          </w:tcPr>
          <w:p w:rsidR="00C37B65" w:rsidRP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Зарождение искусства.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Театр-экспромт «Слон и Моська».</w:t>
            </w:r>
          </w:p>
          <w:p w:rsidR="00C37B65" w:rsidRP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Теат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 экспромт « На футбольном поле.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Театр как вид искусства</w:t>
            </w:r>
          </w:p>
          <w:p w:rsidR="00C37B65" w:rsidRP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Игра – викторина «Виды искусств»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Игра «Соедини картинки».</w:t>
            </w:r>
          </w:p>
          <w:p w:rsidR="00C37B65" w:rsidRP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Театр Древней Греции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Ораторское искусство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Русский народный театр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Просмотр видеозаписи спектакля «Морозко»</w:t>
            </w:r>
          </w:p>
          <w:p w:rsid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Театр и зритель, театральный этикет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Просмотр видеозаписи, проблемные ситуации.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Театральное за кулисье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Творческое задание «Эскиз костюма сказочного героя»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098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37B65" w:rsidTr="00C37B65">
        <w:tc>
          <w:tcPr>
            <w:tcW w:w="2518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Техника и культура речи</w:t>
            </w:r>
          </w:p>
        </w:tc>
        <w:tc>
          <w:tcPr>
            <w:tcW w:w="6804" w:type="dxa"/>
          </w:tcPr>
          <w:p w:rsidR="00C37B65" w:rsidRP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Речевой тренинг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чтение стихотворений, говорение скороговорок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Строение голосового – речевого аппарата</w:t>
            </w:r>
          </w:p>
          <w:p w:rsidR="00C37B65" w:rsidRP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Викторина «Особенности голоса»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Конкурс стихотворений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Конкурс скороговорок</w:t>
            </w:r>
          </w:p>
          <w:p w:rsid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Прочтение текста по ролям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8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37B65" w:rsidTr="00C37B65">
        <w:tc>
          <w:tcPr>
            <w:tcW w:w="2518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Работа над пьесой и спектаклем</w:t>
            </w:r>
          </w:p>
        </w:tc>
        <w:tc>
          <w:tcPr>
            <w:tcW w:w="6804" w:type="dxa"/>
          </w:tcPr>
          <w:p w:rsidR="00C37B65" w:rsidRP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Работа над литературно- художественным произведением</w:t>
            </w:r>
          </w:p>
          <w:p w:rsidR="00C37B65" w:rsidRP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Разбор текста. Конкурс чтецов.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Распределение ролей.</w:t>
            </w:r>
          </w:p>
          <w:p w:rsidR="00C37B65" w:rsidRP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Выпуск афиши.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Обсуждение и подбор костюмов.</w:t>
            </w:r>
          </w:p>
          <w:p w:rsidR="00C37B65" w:rsidRP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Обсуждение и подбор костюмов.</w:t>
            </w:r>
          </w:p>
          <w:p w:rsidR="00C37B65" w:rsidRP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 xml:space="preserve">Подбор и изготовление реквизитов для оформления сцены </w:t>
            </w:r>
          </w:p>
          <w:p w:rsidR="00C37B65" w:rsidRP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Оформление зала.</w:t>
            </w:r>
          </w:p>
          <w:p w:rsid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Генеральная репетиция.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Показ сказки «Двенадцать месяцев»</w:t>
            </w:r>
          </w:p>
        </w:tc>
        <w:tc>
          <w:tcPr>
            <w:tcW w:w="1098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C37B65" w:rsidTr="00C37B65">
        <w:tc>
          <w:tcPr>
            <w:tcW w:w="2518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Актерское мастерство</w:t>
            </w:r>
          </w:p>
        </w:tc>
        <w:tc>
          <w:tcPr>
            <w:tcW w:w="6804" w:type="dxa"/>
          </w:tcPr>
          <w:p w:rsidR="00C37B65" w:rsidRP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Мимика и жесты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Импровизация в работе актера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Сценическое действие. Миниатюра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Сценическое действие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Передний план. Задний план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Сочинение сказок на различные темы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Театр экспромт написанным сказкам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37B65" w:rsidRDefault="00C37B65" w:rsidP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Сюжетно- ролевые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8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37B65" w:rsidTr="00C37B65">
        <w:tc>
          <w:tcPr>
            <w:tcW w:w="2518" w:type="dxa"/>
          </w:tcPr>
          <w:p w:rsidR="00C37B65" w:rsidRDefault="00C37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Ритмопластика</w:t>
            </w:r>
          </w:p>
        </w:tc>
        <w:tc>
          <w:tcPr>
            <w:tcW w:w="6804" w:type="dxa"/>
          </w:tcPr>
          <w:p w:rsidR="00C37B65" w:rsidRDefault="00514303" w:rsidP="00514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Этюд и его виды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Этюды на бессловесное действие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Этюды на словесное действие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Парные этюды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Творческое задание пластической импровизации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Конкурс этюдов на изображение сказочных персонажей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Аудио прослушивание сказок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Просмотр видеофильма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Упражнения, игровой тренинг</w:t>
            </w:r>
          </w:p>
        </w:tc>
        <w:tc>
          <w:tcPr>
            <w:tcW w:w="1098" w:type="dxa"/>
          </w:tcPr>
          <w:p w:rsidR="00C37B65" w:rsidRDefault="00514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14303" w:rsidTr="00C80CAC">
        <w:trPr>
          <w:trHeight w:val="2040"/>
        </w:trPr>
        <w:tc>
          <w:tcPr>
            <w:tcW w:w="2518" w:type="dxa"/>
          </w:tcPr>
          <w:p w:rsidR="00514303" w:rsidRDefault="00514303" w:rsidP="00CB5E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Работа над пьесой и спектаклем</w:t>
            </w:r>
          </w:p>
        </w:tc>
        <w:tc>
          <w:tcPr>
            <w:tcW w:w="6804" w:type="dxa"/>
          </w:tcPr>
          <w:p w:rsidR="00514303" w:rsidRPr="00C37B65" w:rsidRDefault="00514303" w:rsidP="00CB5E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Работа над литературно- художественным произведением</w:t>
            </w:r>
          </w:p>
          <w:p w:rsidR="00514303" w:rsidRPr="00C37B65" w:rsidRDefault="00514303" w:rsidP="00CB5E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Разбор текста. Конкурс чтецов.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Распределение ролей.</w:t>
            </w:r>
          </w:p>
          <w:p w:rsidR="00514303" w:rsidRPr="00C37B65" w:rsidRDefault="00514303" w:rsidP="00CB5E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Выпуск афиши.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Обсуждение и подбор костюмов.</w:t>
            </w:r>
          </w:p>
          <w:p w:rsidR="00514303" w:rsidRPr="00C37B65" w:rsidRDefault="00514303" w:rsidP="00CB5E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Обсуждение и подбор костюмов.</w:t>
            </w:r>
          </w:p>
          <w:p w:rsidR="00514303" w:rsidRPr="00C37B65" w:rsidRDefault="00514303" w:rsidP="00CB5E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 xml:space="preserve">Подбор и изготовление реквизитов для оформления сцены </w:t>
            </w:r>
          </w:p>
          <w:p w:rsidR="00514303" w:rsidRPr="00C37B65" w:rsidRDefault="00514303" w:rsidP="00CB5E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Оформление зала.</w:t>
            </w:r>
          </w:p>
          <w:p w:rsidR="00514303" w:rsidRDefault="00514303" w:rsidP="00CB5E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Генеральная репетиция.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Показ сказки «Двенадцать месяцев»</w:t>
            </w:r>
          </w:p>
        </w:tc>
        <w:tc>
          <w:tcPr>
            <w:tcW w:w="1098" w:type="dxa"/>
          </w:tcPr>
          <w:p w:rsidR="00514303" w:rsidRDefault="00514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14303" w:rsidTr="00C37B65">
        <w:tc>
          <w:tcPr>
            <w:tcW w:w="2518" w:type="dxa"/>
          </w:tcPr>
          <w:p w:rsidR="00514303" w:rsidRDefault="00C80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Умные каникулы</w:t>
            </w:r>
          </w:p>
        </w:tc>
        <w:tc>
          <w:tcPr>
            <w:tcW w:w="6804" w:type="dxa"/>
          </w:tcPr>
          <w:p w:rsidR="00514303" w:rsidRDefault="00514303" w:rsidP="00514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Анализ работы и обсуждение.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Театрализованная программа «Летний бум»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Экскурсия в Драмтеатр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Конкурсно</w:t>
            </w:r>
            <w:proofErr w:type="spellEnd"/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-игровая 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Упаковка и  хранение реквизитов.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Итоговое занятие. Награждение.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430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098" w:type="dxa"/>
          </w:tcPr>
          <w:p w:rsidR="00514303" w:rsidRDefault="004E5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4F0B4B" w:rsidRPr="004F0B4B" w:rsidRDefault="004F0B4B" w:rsidP="004F0B4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F0B4B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4F0B4B" w:rsidRPr="004F0B4B" w:rsidRDefault="004F0B4B" w:rsidP="004F0B4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0B4B">
        <w:rPr>
          <w:rFonts w:ascii="Times New Roman" w:hAnsi="Times New Roman" w:cs="Times New Roman"/>
          <w:b/>
          <w:sz w:val="24"/>
          <w:szCs w:val="24"/>
        </w:rPr>
        <w:t>по внеурочной деятельности и кружковой деятельности</w:t>
      </w:r>
    </w:p>
    <w:p w:rsidR="004F0B4B" w:rsidRPr="004F0B4B" w:rsidRDefault="004F0B4B" w:rsidP="004F0B4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0B4B">
        <w:rPr>
          <w:rFonts w:ascii="Times New Roman" w:hAnsi="Times New Roman" w:cs="Times New Roman"/>
          <w:b/>
          <w:sz w:val="24"/>
          <w:szCs w:val="24"/>
        </w:rPr>
        <w:t>«Звезды Олимпа» (театр)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67"/>
        <w:gridCol w:w="6230"/>
        <w:gridCol w:w="823"/>
        <w:gridCol w:w="1312"/>
        <w:gridCol w:w="1105"/>
      </w:tblGrid>
      <w:tr w:rsidR="00D5343F" w:rsidRPr="000A2E96" w:rsidTr="00D5343F">
        <w:trPr>
          <w:trHeight w:val="767"/>
        </w:trPr>
        <w:tc>
          <w:tcPr>
            <w:tcW w:w="329" w:type="pct"/>
            <w:vMerge w:val="restart"/>
          </w:tcPr>
          <w:p w:rsidR="00D5343F" w:rsidRPr="000A2E96" w:rsidRDefault="00D53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73" w:type="pct"/>
          </w:tcPr>
          <w:p w:rsidR="00D5343F" w:rsidRPr="000A2E96" w:rsidRDefault="00D5343F" w:rsidP="00C80C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406" w:type="pct"/>
          </w:tcPr>
          <w:p w:rsidR="00D5343F" w:rsidRPr="000A2E96" w:rsidRDefault="00D5343F" w:rsidP="00C80C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1192" w:type="pct"/>
            <w:gridSpan w:val="2"/>
          </w:tcPr>
          <w:p w:rsidR="00D5343F" w:rsidRDefault="00D5343F" w:rsidP="00C80C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D5343F" w:rsidRPr="000A2E96" w:rsidTr="00D5343F">
        <w:tc>
          <w:tcPr>
            <w:tcW w:w="329" w:type="pct"/>
            <w:vMerge/>
          </w:tcPr>
          <w:p w:rsidR="00D5343F" w:rsidRPr="000A2E96" w:rsidRDefault="00D53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pct"/>
          </w:tcPr>
          <w:p w:rsidR="00D5343F" w:rsidRPr="000A2E96" w:rsidRDefault="00D53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</w:tcPr>
          <w:p w:rsidR="00D5343F" w:rsidRPr="000A2E96" w:rsidRDefault="00D5343F" w:rsidP="00C80C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pct"/>
          </w:tcPr>
          <w:p w:rsidR="00D5343F" w:rsidRPr="000A2E96" w:rsidRDefault="00D5343F" w:rsidP="00C80C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545" w:type="pct"/>
          </w:tcPr>
          <w:p w:rsidR="00D5343F" w:rsidRPr="000A2E96" w:rsidRDefault="00D5343F" w:rsidP="00C80C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ТБ.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4-9/09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Игра «Продолжи…»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pct"/>
            <w:vMerge w:val="restar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Зарождение искусства.</w:t>
            </w:r>
          </w:p>
        </w:tc>
        <w:tc>
          <w:tcPr>
            <w:tcW w:w="406" w:type="pct"/>
            <w:vMerge w:val="restar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  <w:vMerge w:val="restar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4-9/09</w:t>
            </w:r>
          </w:p>
          <w:p w:rsidR="00D5343F" w:rsidRPr="00B0127C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11-16/09</w:t>
            </w:r>
          </w:p>
        </w:tc>
        <w:tc>
          <w:tcPr>
            <w:tcW w:w="545" w:type="pct"/>
            <w:vMerge w:val="restar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rPr>
          <w:trHeight w:val="60"/>
        </w:trPr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3" w:type="pct"/>
            <w:vMerge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vMerge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pct"/>
            <w:vMerge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" w:type="pct"/>
            <w:vMerge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rPr>
          <w:trHeight w:val="324"/>
        </w:trPr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 xml:space="preserve">Театр-экспромт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«Слон и Моська».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Театр экспромт « На футбольном поле»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Театр как вид искусства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Игра – викторина «Виды искусств»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Игра «Соедини картинки».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Театр Древней Греции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Ораторское искусство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Русский народный театр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Default="00D5343F" w:rsidP="004F0B4B">
            <w:r w:rsidRPr="00D52281">
              <w:t>25-30/09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Просмотр видеозаписи спектакля «Морозко»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Default="00D5343F" w:rsidP="004F0B4B">
            <w:r w:rsidRPr="00D52281">
              <w:t>25-30/09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Театр и зритель, театральный этикет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Просмотр видеозаписи, проблемные ситуации.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Театральное за кулисье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9-14/10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Творческое задание «Эскиз костюма сказочного героя»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9-14/10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Творческое задание «Эскиз костюма сказочного героя»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9-14/10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Речевой тренинг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чтение стихотворений, говорение скороговорок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Строение голосового – речевого аппарата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Викторина «Особенности голоса»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  <w:t>23-27/10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  <w:t>23-27/10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Конкурс стихотворений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  <w:t>23-27/10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Конкурс скороговорок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Прочтение текста по ролям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литературно- художественным произведением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Разбор текста. Конкурс чтецов.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Распределение ролей.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Выпуск афиши.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Выпуск афиши.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Выпуск афиши.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Обсуждение и подбор костюмов.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Обсуждение и подбор костюмов.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 xml:space="preserve">Подбор и изготовление реквизитов для оформления сцены 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Подбор и изготовление реквизитов для оформления сцены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Подбор и изготовление реквизитов для оформления сцены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18-23/12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Оформление зала.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25-29/12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Генеральная репетиция.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25-29/12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Показ сказки «Двенадцать месяцев»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25-29/12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Мимика и жесты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9-13/01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Импровизация в работе актера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9-13/01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Сценическое действие. Миниатюра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9-13/01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Сценическое действие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Сценическое действие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Передний план. Задний план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Сочинение сказок на различные темы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Сочинение сказок на различные темы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Театр экспромт написанным сказкам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Театр экспромт написанным сказкам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Сюжетно- ролевые игры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Этюд и его виды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Этюды на бессловесное действие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Этюды на словесное действие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Парные этюды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12-17/02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Творческое задание пластической импровизации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12-17/02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Конкурс этюдов на изображение сказочных персонажей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12-17/02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CBA">
              <w:rPr>
                <w:rFonts w:ascii="Times New Roman" w:hAnsi="Times New Roman" w:cs="Times New Roman"/>
                <w:sz w:val="24"/>
                <w:szCs w:val="24"/>
              </w:rPr>
              <w:t>Аудио прослушивание сказок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19-24/02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073" w:type="pct"/>
          </w:tcPr>
          <w:p w:rsidR="00D5343F" w:rsidRPr="009F3CBA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CBA">
              <w:rPr>
                <w:rFonts w:ascii="Times New Roman" w:hAnsi="Times New Roman" w:cs="Times New Roman"/>
                <w:sz w:val="24"/>
                <w:szCs w:val="24"/>
              </w:rPr>
              <w:t>Просмотр видеофильма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19-24/02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073" w:type="pct"/>
          </w:tcPr>
          <w:p w:rsidR="00D5343F" w:rsidRPr="009F3CBA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CBA">
              <w:rPr>
                <w:rFonts w:ascii="Times New Roman" w:hAnsi="Times New Roman" w:cs="Times New Roman"/>
                <w:sz w:val="24"/>
                <w:szCs w:val="24"/>
              </w:rPr>
              <w:t>Упражнения, игровой тренинг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19-24/02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литературно- художественным произведением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26-2/03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видеофрагмента сказки.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26-2/03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Разбор текста. Конкурс чтецов.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26-2/03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Разбор текста. Конкурс чтецов.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Распределение ролей.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Выпуск афиши.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Выпуск афиши.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Выпуск афиши.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Обсуждение и подбор костюмов.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Обсуждение и подбор костюмов.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18-22/03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 xml:space="preserve">Подбор и изготовление реквизитов для оформления сцены 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18-22/03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Подбор и изготовление реквизитов для оформления сцены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18-22/03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Подбор и изготовление реквизитов для оформления сцены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Оформление зала.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Генеральная репетиция.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спектакля</w:t>
            </w: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 xml:space="preserve"> «…….»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работы и обсуждение.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E7E">
              <w:rPr>
                <w:rFonts w:ascii="Times New Roman" w:hAnsi="Times New Roman" w:cs="Times New Roman"/>
                <w:sz w:val="24"/>
                <w:szCs w:val="24"/>
              </w:rPr>
              <w:t>Театрализованная программа «Летний бум»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29-4/05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Драмтеатр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29-4/05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E7E">
              <w:rPr>
                <w:rFonts w:ascii="Times New Roman" w:hAnsi="Times New Roman" w:cs="Times New Roman"/>
                <w:sz w:val="24"/>
                <w:szCs w:val="24"/>
              </w:rPr>
              <w:t>Экскурсия в Драмтеатр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29-4/05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5E7E">
              <w:rPr>
                <w:rFonts w:ascii="Times New Roman" w:hAnsi="Times New Roman" w:cs="Times New Roman"/>
                <w:sz w:val="24"/>
                <w:szCs w:val="24"/>
              </w:rPr>
              <w:t>Конкурсно</w:t>
            </w:r>
            <w:proofErr w:type="spellEnd"/>
            <w:r w:rsidRPr="009F5E7E">
              <w:rPr>
                <w:rFonts w:ascii="Times New Roman" w:hAnsi="Times New Roman" w:cs="Times New Roman"/>
                <w:sz w:val="24"/>
                <w:szCs w:val="24"/>
              </w:rPr>
              <w:t>-игровая программа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5E7E">
              <w:rPr>
                <w:rFonts w:ascii="Times New Roman" w:hAnsi="Times New Roman" w:cs="Times New Roman"/>
                <w:sz w:val="24"/>
                <w:szCs w:val="24"/>
              </w:rPr>
              <w:t>Конкурсно</w:t>
            </w:r>
            <w:proofErr w:type="spellEnd"/>
            <w:r w:rsidRPr="009F5E7E">
              <w:rPr>
                <w:rFonts w:ascii="Times New Roman" w:hAnsi="Times New Roman" w:cs="Times New Roman"/>
                <w:sz w:val="24"/>
                <w:szCs w:val="24"/>
              </w:rPr>
              <w:t>-игровая программа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073" w:type="pct"/>
          </w:tcPr>
          <w:p w:rsidR="00D5343F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E7E">
              <w:rPr>
                <w:rFonts w:ascii="Times New Roman" w:hAnsi="Times New Roman" w:cs="Times New Roman"/>
                <w:sz w:val="24"/>
                <w:szCs w:val="24"/>
              </w:rPr>
              <w:t>Упаковка и  хранение реквизитов.</w:t>
            </w:r>
          </w:p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Упаковка и  хранение реквизитов.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занятие. Награждение.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618A" w:rsidRPr="000A2E96" w:rsidRDefault="00B1618A">
      <w:pPr>
        <w:rPr>
          <w:rFonts w:ascii="Times New Roman" w:hAnsi="Times New Roman" w:cs="Times New Roman"/>
          <w:sz w:val="24"/>
          <w:szCs w:val="24"/>
        </w:rPr>
      </w:pPr>
    </w:p>
    <w:p w:rsidR="008B1318" w:rsidRDefault="008B1318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 w:rsidP="00D5343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Лист корректировки</w:t>
      </w:r>
    </w:p>
    <w:p w:rsidR="00D5343F" w:rsidRDefault="00D5343F" w:rsidP="00D5343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календарно-тематического планирования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9"/>
        <w:gridCol w:w="4089"/>
        <w:gridCol w:w="1118"/>
        <w:gridCol w:w="3452"/>
        <w:gridCol w:w="949"/>
      </w:tblGrid>
      <w:tr w:rsidR="00D5343F" w:rsidTr="00D5343F">
        <w:tc>
          <w:tcPr>
            <w:tcW w:w="5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2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354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956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по факту</w:t>
            </w:r>
          </w:p>
        </w:tc>
      </w:tr>
      <w:tr w:rsidR="00D5343F" w:rsidTr="00D5343F">
        <w:tc>
          <w:tcPr>
            <w:tcW w:w="5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Tr="00D5343F">
        <w:tc>
          <w:tcPr>
            <w:tcW w:w="5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Tr="00D5343F">
        <w:tc>
          <w:tcPr>
            <w:tcW w:w="5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5343F" w:rsidRDefault="00D5343F" w:rsidP="00D5343F">
            <w:pPr>
              <w:tabs>
                <w:tab w:val="left" w:pos="8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D5343F" w:rsidRDefault="00D5343F" w:rsidP="00D5343F">
            <w:pPr>
              <w:tabs>
                <w:tab w:val="left" w:pos="8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tabs>
                <w:tab w:val="left" w:pos="8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tabs>
                <w:tab w:val="left" w:pos="8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Tr="00D5343F">
        <w:tc>
          <w:tcPr>
            <w:tcW w:w="5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Tr="00D5343F">
        <w:tc>
          <w:tcPr>
            <w:tcW w:w="5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Tr="00D5343F">
        <w:tc>
          <w:tcPr>
            <w:tcW w:w="5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343F" w:rsidRPr="000A2E96" w:rsidRDefault="00D5343F" w:rsidP="00D5343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5343F" w:rsidRPr="000A2E96" w:rsidSect="00D5343F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18A"/>
    <w:rsid w:val="000A2E96"/>
    <w:rsid w:val="001F0342"/>
    <w:rsid w:val="002D1536"/>
    <w:rsid w:val="002F7D33"/>
    <w:rsid w:val="003953E1"/>
    <w:rsid w:val="00396861"/>
    <w:rsid w:val="00446D30"/>
    <w:rsid w:val="004D6CE9"/>
    <w:rsid w:val="004E5A62"/>
    <w:rsid w:val="004F0B4B"/>
    <w:rsid w:val="00505AEC"/>
    <w:rsid w:val="00514303"/>
    <w:rsid w:val="0059607B"/>
    <w:rsid w:val="005C0600"/>
    <w:rsid w:val="006A5F8B"/>
    <w:rsid w:val="006B7932"/>
    <w:rsid w:val="007B39DB"/>
    <w:rsid w:val="007D50AF"/>
    <w:rsid w:val="00801C19"/>
    <w:rsid w:val="008102D0"/>
    <w:rsid w:val="008B1318"/>
    <w:rsid w:val="009A5CBE"/>
    <w:rsid w:val="009F3CBA"/>
    <w:rsid w:val="009F5E7E"/>
    <w:rsid w:val="00A65464"/>
    <w:rsid w:val="00AA13D3"/>
    <w:rsid w:val="00B1618A"/>
    <w:rsid w:val="00B16B8B"/>
    <w:rsid w:val="00B544D2"/>
    <w:rsid w:val="00C11BAB"/>
    <w:rsid w:val="00C37B65"/>
    <w:rsid w:val="00C54A76"/>
    <w:rsid w:val="00C80CAC"/>
    <w:rsid w:val="00CB2DEC"/>
    <w:rsid w:val="00CB5E88"/>
    <w:rsid w:val="00D13441"/>
    <w:rsid w:val="00D5343F"/>
    <w:rsid w:val="00F07CEA"/>
    <w:rsid w:val="00F13FB8"/>
    <w:rsid w:val="00F3089D"/>
    <w:rsid w:val="00F7715D"/>
    <w:rsid w:val="00FA4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61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4F0B4B"/>
    <w:pPr>
      <w:spacing w:after="0" w:line="240" w:lineRule="auto"/>
    </w:pPr>
  </w:style>
  <w:style w:type="character" w:customStyle="1" w:styleId="a5">
    <w:name w:val="Без интервала Знак"/>
    <w:link w:val="a4"/>
    <w:uiPriority w:val="1"/>
    <w:rsid w:val="004F0B4B"/>
  </w:style>
  <w:style w:type="paragraph" w:styleId="a6">
    <w:name w:val="Balloon Text"/>
    <w:basedOn w:val="a"/>
    <w:link w:val="a7"/>
    <w:uiPriority w:val="99"/>
    <w:semiHidden/>
    <w:unhideWhenUsed/>
    <w:rsid w:val="00D534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5343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61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4F0B4B"/>
    <w:pPr>
      <w:spacing w:after="0" w:line="240" w:lineRule="auto"/>
    </w:pPr>
  </w:style>
  <w:style w:type="character" w:customStyle="1" w:styleId="a5">
    <w:name w:val="Без интервала Знак"/>
    <w:link w:val="a4"/>
    <w:uiPriority w:val="1"/>
    <w:rsid w:val="004F0B4B"/>
  </w:style>
  <w:style w:type="paragraph" w:styleId="a6">
    <w:name w:val="Balloon Text"/>
    <w:basedOn w:val="a"/>
    <w:link w:val="a7"/>
    <w:uiPriority w:val="99"/>
    <w:semiHidden/>
    <w:unhideWhenUsed/>
    <w:rsid w:val="00D534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534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33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1945</Words>
  <Characters>11090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</dc:creator>
  <cp:lastModifiedBy>Аида</cp:lastModifiedBy>
  <cp:revision>38</cp:revision>
  <cp:lastPrinted>2010-04-22T00:23:00Z</cp:lastPrinted>
  <dcterms:created xsi:type="dcterms:W3CDTF">2023-09-04T08:45:00Z</dcterms:created>
  <dcterms:modified xsi:type="dcterms:W3CDTF">2023-11-16T08:52:00Z</dcterms:modified>
</cp:coreProperties>
</file>